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256" w:rsidRDefault="00F46256" w:rsidP="006B6874">
      <w:pPr>
        <w:ind w:left="-284" w:firstLine="426"/>
      </w:pPr>
      <w:r>
        <w:rPr>
          <w:noProof/>
          <w:lang w:eastAsia="fr-CA"/>
        </w:rPr>
        <w:drawing>
          <wp:inline distT="0" distB="0" distL="0" distR="0">
            <wp:extent cx="2200275" cy="571500"/>
            <wp:effectExtent l="0" t="0" r="9525" b="0"/>
            <wp:docPr id="1" name="Image 1" descr="CCMM-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MM-2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7E" w:rsidRDefault="00C4047E" w:rsidP="00475675">
      <w:pPr>
        <w:spacing w:after="0" w:line="240" w:lineRule="auto"/>
        <w:ind w:left="-284" w:right="418"/>
        <w:jc w:val="center"/>
        <w:rPr>
          <w:rFonts w:ascii="Arial" w:hAnsi="Arial" w:cs="Arial"/>
          <w:b/>
          <w:sz w:val="28"/>
          <w:szCs w:val="28"/>
        </w:rPr>
      </w:pPr>
    </w:p>
    <w:p w:rsidR="00475675" w:rsidRDefault="00475675" w:rsidP="00475675">
      <w:pPr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475675">
        <w:rPr>
          <w:rFonts w:ascii="Arial" w:hAnsi="Arial" w:cs="Arial"/>
          <w:b/>
          <w:sz w:val="28"/>
          <w:szCs w:val="28"/>
        </w:rPr>
        <w:t>Assemblée générale</w:t>
      </w:r>
    </w:p>
    <w:p w:rsidR="007240A2" w:rsidRPr="00475675" w:rsidRDefault="00DE0993" w:rsidP="00475675">
      <w:pPr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 janvier 2020</w:t>
      </w:r>
    </w:p>
    <w:p w:rsidR="006B6874" w:rsidRDefault="006B6874" w:rsidP="00475675">
      <w:pPr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</w:p>
    <w:p w:rsidR="006B6874" w:rsidRDefault="006B6874" w:rsidP="00475675">
      <w:pPr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</w:p>
    <w:p w:rsidR="00475675" w:rsidRPr="006B6874" w:rsidRDefault="00475675" w:rsidP="006B6874">
      <w:pPr>
        <w:spacing w:after="0"/>
        <w:ind w:left="-284" w:firstLine="644"/>
        <w:rPr>
          <w:rFonts w:ascii="Arial" w:hAnsi="Arial" w:cs="Arial"/>
          <w:b/>
          <w:sz w:val="24"/>
          <w:szCs w:val="24"/>
          <w:u w:val="single"/>
        </w:rPr>
      </w:pPr>
      <w:r w:rsidRPr="006B6874">
        <w:rPr>
          <w:rFonts w:ascii="Arial" w:hAnsi="Arial" w:cs="Arial"/>
          <w:b/>
          <w:sz w:val="24"/>
          <w:szCs w:val="24"/>
          <w:u w:val="single"/>
        </w:rPr>
        <w:t>Ordre du jour proposé</w:t>
      </w:r>
    </w:p>
    <w:p w:rsidR="006B6874" w:rsidRPr="00475675" w:rsidRDefault="006B6874" w:rsidP="00475675">
      <w:pPr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</w:p>
    <w:p w:rsidR="006B6874" w:rsidRPr="006B6874" w:rsidRDefault="006B6874" w:rsidP="006B6874">
      <w:pPr>
        <w:pStyle w:val="Paragraphedeliste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6874">
        <w:rPr>
          <w:rFonts w:ascii="Arial" w:hAnsi="Arial" w:cs="Arial"/>
          <w:sz w:val="24"/>
          <w:szCs w:val="24"/>
        </w:rPr>
        <w:t>Mot de la présidente</w:t>
      </w:r>
    </w:p>
    <w:p w:rsidR="006B6874" w:rsidRPr="006B6874" w:rsidRDefault="006B6874" w:rsidP="006B6874">
      <w:pPr>
        <w:pStyle w:val="Paragraphedeliste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6874">
        <w:rPr>
          <w:rFonts w:ascii="Arial" w:hAnsi="Arial" w:cs="Arial"/>
          <w:sz w:val="24"/>
          <w:szCs w:val="24"/>
        </w:rPr>
        <w:t xml:space="preserve">Appel des </w:t>
      </w:r>
      <w:proofErr w:type="spellStart"/>
      <w:r w:rsidRPr="006B6874">
        <w:rPr>
          <w:rFonts w:ascii="Arial" w:hAnsi="Arial" w:cs="Arial"/>
          <w:sz w:val="24"/>
          <w:szCs w:val="24"/>
        </w:rPr>
        <w:t>élu-es</w:t>
      </w:r>
      <w:proofErr w:type="spellEnd"/>
    </w:p>
    <w:p w:rsidR="006B6874" w:rsidRPr="006B6874" w:rsidRDefault="006B6874" w:rsidP="006B6874">
      <w:pPr>
        <w:pStyle w:val="Paragraphedeliste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6874">
        <w:rPr>
          <w:rFonts w:ascii="Arial" w:hAnsi="Arial" w:cs="Arial"/>
          <w:sz w:val="24"/>
          <w:szCs w:val="24"/>
        </w:rPr>
        <w:t xml:space="preserve">Présence des </w:t>
      </w:r>
      <w:proofErr w:type="spellStart"/>
      <w:r w:rsidRPr="006B6874">
        <w:rPr>
          <w:rFonts w:ascii="Arial" w:hAnsi="Arial" w:cs="Arial"/>
          <w:sz w:val="24"/>
          <w:szCs w:val="24"/>
        </w:rPr>
        <w:t>délégué-es</w:t>
      </w:r>
      <w:proofErr w:type="spellEnd"/>
      <w:r w:rsidRPr="006B6874">
        <w:rPr>
          <w:rFonts w:ascii="Arial" w:hAnsi="Arial" w:cs="Arial"/>
          <w:sz w:val="24"/>
          <w:szCs w:val="24"/>
        </w:rPr>
        <w:t xml:space="preserve"> du Nunavik et de la Baie-James</w:t>
      </w:r>
    </w:p>
    <w:p w:rsidR="006B6874" w:rsidRPr="006B6874" w:rsidRDefault="006B6874" w:rsidP="006B6874">
      <w:pPr>
        <w:pStyle w:val="Paragraphedeliste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6874">
        <w:rPr>
          <w:rFonts w:ascii="Arial" w:hAnsi="Arial" w:cs="Arial"/>
          <w:sz w:val="24"/>
          <w:szCs w:val="24"/>
        </w:rPr>
        <w:t>Lecture et adoption de l’ordre du jour</w:t>
      </w:r>
    </w:p>
    <w:p w:rsidR="006B6874" w:rsidRPr="006B6874" w:rsidRDefault="006B6874" w:rsidP="00605821">
      <w:pPr>
        <w:pStyle w:val="Paragraphedeliste"/>
        <w:numPr>
          <w:ilvl w:val="0"/>
          <w:numId w:val="34"/>
        </w:numPr>
        <w:spacing w:after="0" w:line="360" w:lineRule="auto"/>
        <w:ind w:right="-98"/>
        <w:rPr>
          <w:rFonts w:ascii="Arial" w:hAnsi="Arial" w:cs="Arial"/>
          <w:sz w:val="24"/>
          <w:szCs w:val="24"/>
        </w:rPr>
      </w:pPr>
      <w:r w:rsidRPr="006B6874">
        <w:rPr>
          <w:rFonts w:ascii="Arial" w:hAnsi="Arial" w:cs="Arial"/>
          <w:sz w:val="24"/>
          <w:szCs w:val="24"/>
        </w:rPr>
        <w:t>Lecture et adoption du procès-verbal de l’assemblée générale du</w:t>
      </w:r>
      <w:r>
        <w:rPr>
          <w:rFonts w:ascii="Arial" w:hAnsi="Arial" w:cs="Arial"/>
          <w:sz w:val="24"/>
          <w:szCs w:val="24"/>
        </w:rPr>
        <w:t xml:space="preserve"> </w:t>
      </w:r>
      <w:r w:rsidR="00C07DA9">
        <w:rPr>
          <w:rFonts w:ascii="Arial" w:hAnsi="Arial" w:cs="Arial"/>
          <w:sz w:val="24"/>
          <w:szCs w:val="24"/>
        </w:rPr>
        <w:t>4 décembre 2019</w:t>
      </w:r>
    </w:p>
    <w:p w:rsidR="006B6874" w:rsidRPr="006B6874" w:rsidRDefault="006B6874" w:rsidP="006B6874">
      <w:pPr>
        <w:pStyle w:val="Paragraphedeliste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6874">
        <w:rPr>
          <w:rFonts w:ascii="Arial" w:hAnsi="Arial" w:cs="Arial"/>
          <w:sz w:val="24"/>
          <w:szCs w:val="24"/>
        </w:rPr>
        <w:t>Admission des visiteuses et des visiteurs</w:t>
      </w:r>
    </w:p>
    <w:p w:rsidR="006B6874" w:rsidRPr="006B6874" w:rsidRDefault="006B6874" w:rsidP="006B6874">
      <w:pPr>
        <w:pStyle w:val="Paragraphedeliste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6874">
        <w:rPr>
          <w:rFonts w:ascii="Arial" w:hAnsi="Arial" w:cs="Arial"/>
          <w:sz w:val="24"/>
          <w:szCs w:val="24"/>
        </w:rPr>
        <w:t xml:space="preserve">Accréditation des nouvelles et nouveaux </w:t>
      </w:r>
      <w:proofErr w:type="spellStart"/>
      <w:r w:rsidRPr="006B6874">
        <w:rPr>
          <w:rFonts w:ascii="Arial" w:hAnsi="Arial" w:cs="Arial"/>
          <w:sz w:val="24"/>
          <w:szCs w:val="24"/>
        </w:rPr>
        <w:t>délégué-es</w:t>
      </w:r>
      <w:proofErr w:type="spellEnd"/>
    </w:p>
    <w:p w:rsidR="006B6874" w:rsidRDefault="006B6874" w:rsidP="006B6874">
      <w:pPr>
        <w:pStyle w:val="Paragraphedeliste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6874">
        <w:rPr>
          <w:rFonts w:ascii="Arial" w:hAnsi="Arial" w:cs="Arial"/>
          <w:sz w:val="24"/>
          <w:szCs w:val="24"/>
        </w:rPr>
        <w:t>Affiliation des nouveaux syndicats</w:t>
      </w:r>
    </w:p>
    <w:p w:rsidR="00986905" w:rsidRDefault="00986905" w:rsidP="00BE682B">
      <w:pPr>
        <w:pStyle w:val="Paragraphedeliste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Conflits et mobilisations</w:t>
      </w:r>
    </w:p>
    <w:p w:rsidR="00F703E1" w:rsidRDefault="00BE682B" w:rsidP="00B50173">
      <w:pPr>
        <w:pStyle w:val="Paragraphedeliste"/>
        <w:numPr>
          <w:ilvl w:val="0"/>
          <w:numId w:val="34"/>
        </w:numPr>
        <w:spacing w:after="0" w:line="360" w:lineRule="auto"/>
        <w:ind w:left="721" w:hanging="4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Élections </w:t>
      </w:r>
    </w:p>
    <w:p w:rsidR="00BE682B" w:rsidRDefault="00BE682B" w:rsidP="00F703E1">
      <w:pPr>
        <w:pStyle w:val="Paragraphedeliste"/>
        <w:numPr>
          <w:ilvl w:val="0"/>
          <w:numId w:val="3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comité</w:t>
      </w:r>
      <w:proofErr w:type="gramEnd"/>
      <w:r>
        <w:rPr>
          <w:rFonts w:ascii="Arial" w:hAnsi="Arial" w:cs="Arial"/>
          <w:sz w:val="24"/>
          <w:szCs w:val="24"/>
        </w:rPr>
        <w:t xml:space="preserve"> de mobilisation</w:t>
      </w:r>
      <w:r w:rsidR="00F703E1">
        <w:rPr>
          <w:rFonts w:ascii="Arial" w:hAnsi="Arial" w:cs="Arial"/>
          <w:sz w:val="24"/>
          <w:szCs w:val="24"/>
        </w:rPr>
        <w:t> : FC, FP et FNC</w:t>
      </w:r>
    </w:p>
    <w:p w:rsidR="00F703E1" w:rsidRDefault="00F703E1" w:rsidP="00F703E1">
      <w:pPr>
        <w:pStyle w:val="Paragraphedeliste"/>
        <w:numPr>
          <w:ilvl w:val="0"/>
          <w:numId w:val="3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délégation du conseil central au conseil confédéral (substituts)</w:t>
      </w:r>
      <w:bookmarkStart w:id="0" w:name="_GoBack"/>
      <w:bookmarkEnd w:id="0"/>
    </w:p>
    <w:p w:rsidR="00941FBD" w:rsidRDefault="00941FBD" w:rsidP="00B50173">
      <w:pPr>
        <w:pStyle w:val="Paragraphedeliste"/>
        <w:numPr>
          <w:ilvl w:val="0"/>
          <w:numId w:val="34"/>
        </w:numPr>
        <w:spacing w:after="0" w:line="360" w:lineRule="auto"/>
        <w:ind w:left="721" w:hanging="43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de privilège : situation au Chili</w:t>
      </w:r>
    </w:p>
    <w:p w:rsidR="00941FBD" w:rsidRDefault="00941FBD" w:rsidP="00B50173">
      <w:pPr>
        <w:pStyle w:val="Paragraphedeliste"/>
        <w:numPr>
          <w:ilvl w:val="0"/>
          <w:numId w:val="34"/>
        </w:numPr>
        <w:spacing w:after="0" w:line="360" w:lineRule="auto"/>
        <w:ind w:hanging="43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Réforme du mode de scrutin : présentation du Mouvement démocratie nouvelle</w:t>
      </w:r>
    </w:p>
    <w:p w:rsidR="006256EE" w:rsidRDefault="006256EE" w:rsidP="00B50173">
      <w:pPr>
        <w:pStyle w:val="Paragraphedeliste"/>
        <w:numPr>
          <w:ilvl w:val="0"/>
          <w:numId w:val="34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</w:t>
      </w:r>
      <w:r w:rsidRPr="006256EE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anniversaire du CCMM</w:t>
      </w:r>
      <w:r w:rsidR="00B50173">
        <w:rPr>
          <w:rFonts w:ascii="Arial" w:hAnsi="Arial" w:cs="Arial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>CSN</w:t>
      </w:r>
    </w:p>
    <w:p w:rsidR="00CB1DEB" w:rsidRPr="00541F19" w:rsidRDefault="00605821" w:rsidP="00B50173">
      <w:pPr>
        <w:pStyle w:val="Paragraphedeliste"/>
        <w:numPr>
          <w:ilvl w:val="0"/>
          <w:numId w:val="34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41F19">
        <w:rPr>
          <w:rFonts w:ascii="Arial" w:hAnsi="Arial" w:cs="Arial"/>
          <w:sz w:val="24"/>
          <w:szCs w:val="24"/>
        </w:rPr>
        <w:t>Divers</w:t>
      </w:r>
    </w:p>
    <w:sectPr w:rsidR="00CB1DEB" w:rsidRPr="00541F19" w:rsidSect="00D84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69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5AD" w:rsidRDefault="000D25AD" w:rsidP="008F4050">
      <w:pPr>
        <w:spacing w:after="0" w:line="240" w:lineRule="auto"/>
      </w:pPr>
      <w:r>
        <w:separator/>
      </w:r>
    </w:p>
  </w:endnote>
  <w:endnote w:type="continuationSeparator" w:id="0">
    <w:p w:rsidR="000D25AD" w:rsidRDefault="000D25AD" w:rsidP="008F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50" w:rsidRDefault="008F40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50" w:rsidRDefault="008F40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50" w:rsidRDefault="008F40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5AD" w:rsidRDefault="000D25AD" w:rsidP="008F4050">
      <w:pPr>
        <w:spacing w:after="0" w:line="240" w:lineRule="auto"/>
      </w:pPr>
      <w:r>
        <w:separator/>
      </w:r>
    </w:p>
  </w:footnote>
  <w:footnote w:type="continuationSeparator" w:id="0">
    <w:p w:rsidR="000D25AD" w:rsidRDefault="000D25AD" w:rsidP="008F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50" w:rsidRDefault="00F703E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206611" o:spid="_x0000_s2053" type="#_x0000_t136" style="position:absolute;margin-left:0;margin-top:0;width:532.65pt;height: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 d'ordre du j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50" w:rsidRDefault="00F703E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206612" o:spid="_x0000_s2054" type="#_x0000_t136" style="position:absolute;margin-left:0;margin-top:0;width:532.65pt;height: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 d'ordre du jou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50" w:rsidRDefault="00F703E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206610" o:spid="_x0000_s2052" type="#_x0000_t136" style="position:absolute;margin-left:0;margin-top:0;width:532.65pt;height: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 d'ordre du jou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1F4"/>
    <w:multiLevelType w:val="hybridMultilevel"/>
    <w:tmpl w:val="BB10010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B5976"/>
    <w:multiLevelType w:val="hybridMultilevel"/>
    <w:tmpl w:val="9A4862AA"/>
    <w:lvl w:ilvl="0" w:tplc="0C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930862"/>
    <w:multiLevelType w:val="hybridMultilevel"/>
    <w:tmpl w:val="BF8CFEAC"/>
    <w:lvl w:ilvl="0" w:tplc="0C0C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DA931F6"/>
    <w:multiLevelType w:val="hybridMultilevel"/>
    <w:tmpl w:val="BAA02E4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B6EBC"/>
    <w:multiLevelType w:val="hybridMultilevel"/>
    <w:tmpl w:val="BE70419A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1C5E50"/>
    <w:multiLevelType w:val="hybridMultilevel"/>
    <w:tmpl w:val="BD3AD9EE"/>
    <w:lvl w:ilvl="0" w:tplc="0C0C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 w15:restartNumberingAfterBreak="0">
    <w:nsid w:val="17100296"/>
    <w:multiLevelType w:val="hybridMultilevel"/>
    <w:tmpl w:val="E97E15D6"/>
    <w:lvl w:ilvl="0" w:tplc="D73810FC">
      <w:start w:val="5"/>
      <w:numFmt w:val="bullet"/>
      <w:lvlText w:val="-"/>
      <w:lvlJc w:val="left"/>
      <w:pPr>
        <w:ind w:left="638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7" w15:restartNumberingAfterBreak="0">
    <w:nsid w:val="1FEE1FA6"/>
    <w:multiLevelType w:val="hybridMultilevel"/>
    <w:tmpl w:val="B3CE8980"/>
    <w:lvl w:ilvl="0" w:tplc="0C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18711A"/>
    <w:multiLevelType w:val="hybridMultilevel"/>
    <w:tmpl w:val="0B3434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CB6"/>
    <w:multiLevelType w:val="hybridMultilevel"/>
    <w:tmpl w:val="708E521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CEE6D55"/>
    <w:multiLevelType w:val="hybridMultilevel"/>
    <w:tmpl w:val="2572FA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EF59A2"/>
    <w:multiLevelType w:val="hybridMultilevel"/>
    <w:tmpl w:val="ACC0AE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C1D6B"/>
    <w:multiLevelType w:val="hybridMultilevel"/>
    <w:tmpl w:val="8626CE12"/>
    <w:lvl w:ilvl="0" w:tplc="2BAE30C4">
      <w:start w:val="1"/>
      <w:numFmt w:val="decimal"/>
      <w:lvlText w:val="%1-"/>
      <w:lvlJc w:val="left"/>
      <w:pPr>
        <w:ind w:left="1068" w:hanging="360"/>
      </w:pPr>
      <w:rPr>
        <w:rFonts w:ascii="Arial" w:eastAsia="Times New Roman" w:hAnsi="Arial" w:cs="Arial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3F5DBE"/>
    <w:multiLevelType w:val="hybridMultilevel"/>
    <w:tmpl w:val="2A3EF0C8"/>
    <w:lvl w:ilvl="0" w:tplc="0C0C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B7C392C"/>
    <w:multiLevelType w:val="hybridMultilevel"/>
    <w:tmpl w:val="08EA474E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EC42912"/>
    <w:multiLevelType w:val="hybridMultilevel"/>
    <w:tmpl w:val="9ABE12E2"/>
    <w:lvl w:ilvl="0" w:tplc="0C0C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 w15:restartNumberingAfterBreak="0">
    <w:nsid w:val="44007555"/>
    <w:multiLevelType w:val="hybridMultilevel"/>
    <w:tmpl w:val="74CE8E8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727D9D"/>
    <w:multiLevelType w:val="hybridMultilevel"/>
    <w:tmpl w:val="851C080A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7C6E97"/>
    <w:multiLevelType w:val="hybridMultilevel"/>
    <w:tmpl w:val="1A94259A"/>
    <w:lvl w:ilvl="0" w:tplc="F53C984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064D4"/>
    <w:multiLevelType w:val="hybridMultilevel"/>
    <w:tmpl w:val="DA9E7E08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7F354E"/>
    <w:multiLevelType w:val="hybridMultilevel"/>
    <w:tmpl w:val="27BA949C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E457387"/>
    <w:multiLevelType w:val="hybridMultilevel"/>
    <w:tmpl w:val="A2BEBAFA"/>
    <w:lvl w:ilvl="0" w:tplc="0C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519C1AE2"/>
    <w:multiLevelType w:val="hybridMultilevel"/>
    <w:tmpl w:val="23E6B9EA"/>
    <w:lvl w:ilvl="0" w:tplc="101EB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A1E1D"/>
    <w:multiLevelType w:val="hybridMultilevel"/>
    <w:tmpl w:val="EEAA8AC6"/>
    <w:lvl w:ilvl="0" w:tplc="0C0C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4" w15:restartNumberingAfterBreak="0">
    <w:nsid w:val="57337832"/>
    <w:multiLevelType w:val="hybridMultilevel"/>
    <w:tmpl w:val="B62EA0F0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AAE0DB4"/>
    <w:multiLevelType w:val="hybridMultilevel"/>
    <w:tmpl w:val="D5AE3360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AB22D0F"/>
    <w:multiLevelType w:val="hybridMultilevel"/>
    <w:tmpl w:val="89420DDA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A73237"/>
    <w:multiLevelType w:val="hybridMultilevel"/>
    <w:tmpl w:val="40FA1822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B01714"/>
    <w:multiLevelType w:val="hybridMultilevel"/>
    <w:tmpl w:val="1EFC10B4"/>
    <w:lvl w:ilvl="0" w:tplc="213EAA0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E4E44"/>
    <w:multiLevelType w:val="hybridMultilevel"/>
    <w:tmpl w:val="9CA4D24E"/>
    <w:lvl w:ilvl="0" w:tplc="29424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26496"/>
    <w:multiLevelType w:val="hybridMultilevel"/>
    <w:tmpl w:val="6408E8C0"/>
    <w:lvl w:ilvl="0" w:tplc="101EB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F58B3"/>
    <w:multiLevelType w:val="hybridMultilevel"/>
    <w:tmpl w:val="94585D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A55B2"/>
    <w:multiLevelType w:val="hybridMultilevel"/>
    <w:tmpl w:val="ACC0E3A4"/>
    <w:lvl w:ilvl="0" w:tplc="C68A4176">
      <w:numFmt w:val="bullet"/>
      <w:lvlText w:val="-"/>
      <w:lvlJc w:val="left"/>
      <w:pPr>
        <w:ind w:left="1776" w:hanging="360"/>
      </w:pPr>
      <w:rPr>
        <w:rFonts w:ascii="Calibri" w:eastAsia="Calibri" w:hAnsi="Calibri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47D40BE"/>
    <w:multiLevelType w:val="hybridMultilevel"/>
    <w:tmpl w:val="002E4CB4"/>
    <w:lvl w:ilvl="0" w:tplc="0C0C000D">
      <w:start w:val="1"/>
      <w:numFmt w:val="bullet"/>
      <w:lvlText w:val=""/>
      <w:lvlJc w:val="left"/>
      <w:pPr>
        <w:ind w:left="235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4" w15:restartNumberingAfterBreak="0">
    <w:nsid w:val="76F26405"/>
    <w:multiLevelType w:val="hybridMultilevel"/>
    <w:tmpl w:val="A8E0295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AA3110"/>
    <w:multiLevelType w:val="hybridMultilevel"/>
    <w:tmpl w:val="FA6E1A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C579C"/>
    <w:multiLevelType w:val="hybridMultilevel"/>
    <w:tmpl w:val="752A68F8"/>
    <w:lvl w:ilvl="0" w:tplc="101EB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E59A0"/>
    <w:multiLevelType w:val="hybridMultilevel"/>
    <w:tmpl w:val="F5126BA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8A4122"/>
    <w:multiLevelType w:val="hybridMultilevel"/>
    <w:tmpl w:val="F66C3E12"/>
    <w:lvl w:ilvl="0" w:tplc="0C0C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8"/>
  </w:num>
  <w:num w:numId="4">
    <w:abstractNumId w:val="24"/>
  </w:num>
  <w:num w:numId="5">
    <w:abstractNumId w:val="25"/>
  </w:num>
  <w:num w:numId="6">
    <w:abstractNumId w:val="7"/>
  </w:num>
  <w:num w:numId="7">
    <w:abstractNumId w:val="37"/>
  </w:num>
  <w:num w:numId="8">
    <w:abstractNumId w:val="18"/>
  </w:num>
  <w:num w:numId="9">
    <w:abstractNumId w:val="20"/>
  </w:num>
  <w:num w:numId="10">
    <w:abstractNumId w:val="15"/>
  </w:num>
  <w:num w:numId="11">
    <w:abstractNumId w:val="1"/>
  </w:num>
  <w:num w:numId="12">
    <w:abstractNumId w:val="12"/>
  </w:num>
  <w:num w:numId="13">
    <w:abstractNumId w:val="34"/>
  </w:num>
  <w:num w:numId="14">
    <w:abstractNumId w:val="29"/>
  </w:num>
  <w:num w:numId="15">
    <w:abstractNumId w:val="3"/>
  </w:num>
  <w:num w:numId="16">
    <w:abstractNumId w:val="5"/>
  </w:num>
  <w:num w:numId="17">
    <w:abstractNumId w:val="23"/>
  </w:num>
  <w:num w:numId="18">
    <w:abstractNumId w:val="21"/>
  </w:num>
  <w:num w:numId="19">
    <w:abstractNumId w:val="33"/>
  </w:num>
  <w:num w:numId="20">
    <w:abstractNumId w:val="30"/>
  </w:num>
  <w:num w:numId="21">
    <w:abstractNumId w:val="36"/>
  </w:num>
  <w:num w:numId="22">
    <w:abstractNumId w:val="22"/>
  </w:num>
  <w:num w:numId="23">
    <w:abstractNumId w:val="19"/>
  </w:num>
  <w:num w:numId="24">
    <w:abstractNumId w:val="17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4"/>
  </w:num>
  <w:num w:numId="30">
    <w:abstractNumId w:val="2"/>
  </w:num>
  <w:num w:numId="31">
    <w:abstractNumId w:val="13"/>
  </w:num>
  <w:num w:numId="32">
    <w:abstractNumId w:val="26"/>
  </w:num>
  <w:num w:numId="33">
    <w:abstractNumId w:val="27"/>
  </w:num>
  <w:num w:numId="34">
    <w:abstractNumId w:val="35"/>
  </w:num>
  <w:num w:numId="35">
    <w:abstractNumId w:val="6"/>
  </w:num>
  <w:num w:numId="36">
    <w:abstractNumId w:val="10"/>
  </w:num>
  <w:num w:numId="37">
    <w:abstractNumId w:val="14"/>
  </w:num>
  <w:num w:numId="38">
    <w:abstractNumId w:val="28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C5"/>
    <w:rsid w:val="00023C8F"/>
    <w:rsid w:val="0005340C"/>
    <w:rsid w:val="000B5A3A"/>
    <w:rsid w:val="000D25AD"/>
    <w:rsid w:val="000E6135"/>
    <w:rsid w:val="00162F4E"/>
    <w:rsid w:val="00166F12"/>
    <w:rsid w:val="00167826"/>
    <w:rsid w:val="001B797E"/>
    <w:rsid w:val="002006D4"/>
    <w:rsid w:val="002063AC"/>
    <w:rsid w:val="002271D4"/>
    <w:rsid w:val="0023762F"/>
    <w:rsid w:val="002578F3"/>
    <w:rsid w:val="002B16CA"/>
    <w:rsid w:val="002C2287"/>
    <w:rsid w:val="002E6A8D"/>
    <w:rsid w:val="00394349"/>
    <w:rsid w:val="003C295C"/>
    <w:rsid w:val="003F78C3"/>
    <w:rsid w:val="0041500E"/>
    <w:rsid w:val="00423DBF"/>
    <w:rsid w:val="004635F0"/>
    <w:rsid w:val="00475675"/>
    <w:rsid w:val="0048464B"/>
    <w:rsid w:val="004E3341"/>
    <w:rsid w:val="00523268"/>
    <w:rsid w:val="00541F19"/>
    <w:rsid w:val="005665DF"/>
    <w:rsid w:val="00573942"/>
    <w:rsid w:val="005A1EBD"/>
    <w:rsid w:val="00605821"/>
    <w:rsid w:val="00612EF5"/>
    <w:rsid w:val="006256EE"/>
    <w:rsid w:val="0063164F"/>
    <w:rsid w:val="00635502"/>
    <w:rsid w:val="00654A97"/>
    <w:rsid w:val="00661FA0"/>
    <w:rsid w:val="00687BC5"/>
    <w:rsid w:val="00690046"/>
    <w:rsid w:val="006951BA"/>
    <w:rsid w:val="006B118A"/>
    <w:rsid w:val="006B6874"/>
    <w:rsid w:val="006D577E"/>
    <w:rsid w:val="0070057F"/>
    <w:rsid w:val="00706EE6"/>
    <w:rsid w:val="00723917"/>
    <w:rsid w:val="007240A2"/>
    <w:rsid w:val="00726B7E"/>
    <w:rsid w:val="00730BFD"/>
    <w:rsid w:val="007C4402"/>
    <w:rsid w:val="007D1A48"/>
    <w:rsid w:val="007E06B5"/>
    <w:rsid w:val="0081189C"/>
    <w:rsid w:val="00863BD7"/>
    <w:rsid w:val="0086573F"/>
    <w:rsid w:val="008659E6"/>
    <w:rsid w:val="008A75D3"/>
    <w:rsid w:val="008F4050"/>
    <w:rsid w:val="00941FBD"/>
    <w:rsid w:val="00942802"/>
    <w:rsid w:val="00986905"/>
    <w:rsid w:val="00990220"/>
    <w:rsid w:val="009B5B7A"/>
    <w:rsid w:val="009C521E"/>
    <w:rsid w:val="009E0FF4"/>
    <w:rsid w:val="009F1307"/>
    <w:rsid w:val="00A167FC"/>
    <w:rsid w:val="00A4605D"/>
    <w:rsid w:val="00A63FC1"/>
    <w:rsid w:val="00AB599D"/>
    <w:rsid w:val="00AC3298"/>
    <w:rsid w:val="00AE1A26"/>
    <w:rsid w:val="00AF7342"/>
    <w:rsid w:val="00B05495"/>
    <w:rsid w:val="00B119E4"/>
    <w:rsid w:val="00B31B2F"/>
    <w:rsid w:val="00B33512"/>
    <w:rsid w:val="00B36A07"/>
    <w:rsid w:val="00B469DE"/>
    <w:rsid w:val="00B50173"/>
    <w:rsid w:val="00B91231"/>
    <w:rsid w:val="00B91869"/>
    <w:rsid w:val="00BC0703"/>
    <w:rsid w:val="00BE40F3"/>
    <w:rsid w:val="00BE682B"/>
    <w:rsid w:val="00C062BA"/>
    <w:rsid w:val="00C07DA9"/>
    <w:rsid w:val="00C4047E"/>
    <w:rsid w:val="00CA5972"/>
    <w:rsid w:val="00CB1DEB"/>
    <w:rsid w:val="00CD37FD"/>
    <w:rsid w:val="00CF1B72"/>
    <w:rsid w:val="00D23328"/>
    <w:rsid w:val="00D407FA"/>
    <w:rsid w:val="00D450F9"/>
    <w:rsid w:val="00D84999"/>
    <w:rsid w:val="00DA7881"/>
    <w:rsid w:val="00DC2D51"/>
    <w:rsid w:val="00DC779F"/>
    <w:rsid w:val="00DD02E8"/>
    <w:rsid w:val="00DD4537"/>
    <w:rsid w:val="00DE0993"/>
    <w:rsid w:val="00DF7146"/>
    <w:rsid w:val="00E06BCA"/>
    <w:rsid w:val="00E120F0"/>
    <w:rsid w:val="00E15C9B"/>
    <w:rsid w:val="00E26EB0"/>
    <w:rsid w:val="00E44153"/>
    <w:rsid w:val="00E6100C"/>
    <w:rsid w:val="00E62781"/>
    <w:rsid w:val="00E63A21"/>
    <w:rsid w:val="00E725B2"/>
    <w:rsid w:val="00E72FC5"/>
    <w:rsid w:val="00E7581D"/>
    <w:rsid w:val="00E8122A"/>
    <w:rsid w:val="00E91091"/>
    <w:rsid w:val="00EC7F68"/>
    <w:rsid w:val="00F46256"/>
    <w:rsid w:val="00F703E1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01C85C58"/>
  <w15:chartTrackingRefBased/>
  <w15:docId w15:val="{08CA1F14-9EB4-4B37-A3D2-B6A6F33A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004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40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050"/>
  </w:style>
  <w:style w:type="paragraph" w:styleId="Pieddepage">
    <w:name w:val="footer"/>
    <w:basedOn w:val="Normal"/>
    <w:link w:val="PieddepageCar"/>
    <w:uiPriority w:val="99"/>
    <w:unhideWhenUsed/>
    <w:rsid w:val="008F40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050"/>
  </w:style>
  <w:style w:type="paragraph" w:styleId="Paragraphedeliste">
    <w:name w:val="List Paragraph"/>
    <w:basedOn w:val="Normal"/>
    <w:uiPriority w:val="34"/>
    <w:qFormat/>
    <w:rsid w:val="00AE1A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06EE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0F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900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DecimalAligned">
    <w:name w:val="Decimal Aligned"/>
    <w:basedOn w:val="Normal"/>
    <w:uiPriority w:val="40"/>
    <w:qFormat/>
    <w:rsid w:val="0005340C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05340C"/>
    <w:pPr>
      <w:spacing w:after="0" w:line="240" w:lineRule="auto"/>
    </w:pPr>
    <w:rPr>
      <w:rFonts w:eastAsiaTheme="minorEastAsia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5340C"/>
    <w:rPr>
      <w:rFonts w:eastAsiaTheme="minorEastAsia" w:cs="Times New Roman"/>
      <w:sz w:val="20"/>
      <w:szCs w:val="20"/>
      <w:lang w:eastAsia="fr-CA"/>
    </w:rPr>
  </w:style>
  <w:style w:type="character" w:styleId="Accentuationlgre">
    <w:name w:val="Subtle Emphasis"/>
    <w:basedOn w:val="Policepardfaut"/>
    <w:uiPriority w:val="19"/>
    <w:qFormat/>
    <w:rsid w:val="0005340C"/>
    <w:rPr>
      <w:i/>
      <w:iCs/>
    </w:rPr>
  </w:style>
  <w:style w:type="table" w:styleId="Trameclaire-Accent1">
    <w:name w:val="Light Shading Accent 1"/>
    <w:basedOn w:val="TableauNormal"/>
    <w:uiPriority w:val="60"/>
    <w:rsid w:val="0005340C"/>
    <w:pPr>
      <w:spacing w:after="0" w:line="240" w:lineRule="auto"/>
    </w:pPr>
    <w:rPr>
      <w:rFonts w:eastAsiaTheme="minorEastAsia"/>
      <w:color w:val="2E74B5" w:themeColor="accent1" w:themeShade="BF"/>
      <w:lang w:eastAsia="fr-CA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illedutableau">
    <w:name w:val="Table Grid"/>
    <w:basedOn w:val="TableauNormal"/>
    <w:uiPriority w:val="39"/>
    <w:rsid w:val="0005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687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687BC5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B469D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469D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80FA1-2D81-4480-AE45-84079682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Perron</dc:creator>
  <cp:keywords/>
  <dc:description/>
  <cp:lastModifiedBy>Michèle Delsemme</cp:lastModifiedBy>
  <cp:revision>3</cp:revision>
  <cp:lastPrinted>2019-05-15T21:24:00Z</cp:lastPrinted>
  <dcterms:created xsi:type="dcterms:W3CDTF">2020-01-16T13:24:00Z</dcterms:created>
  <dcterms:modified xsi:type="dcterms:W3CDTF">2020-01-16T15:49:00Z</dcterms:modified>
</cp:coreProperties>
</file>