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566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2" w:hAnsi="Calibri" w:cs="Calibri"/>
          <w:sz w:val="28"/>
          <w:szCs w:val="28"/>
        </w:rPr>
      </w:pPr>
      <w:r w:rsidRPr="00DB01D9">
        <w:rPr>
          <w:rFonts w:ascii="Calibri" w:eastAsia="CIDFont+F2" w:hAnsi="Calibri" w:cs="Calibri"/>
          <w:sz w:val="28"/>
          <w:szCs w:val="28"/>
        </w:rPr>
        <w:t>Piquets de grève — Oasis Animation</w:t>
      </w:r>
    </w:p>
    <w:p w14:paraId="44444B32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2" w:hAnsi="Calibri" w:cs="Calibri"/>
          <w:sz w:val="28"/>
          <w:szCs w:val="28"/>
        </w:rPr>
      </w:pPr>
    </w:p>
    <w:p w14:paraId="0B05A1CC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2" w:hAnsi="Calibri" w:cs="Calibri"/>
          <w:sz w:val="28"/>
          <w:szCs w:val="28"/>
          <w:u w:val="single"/>
        </w:rPr>
      </w:pPr>
      <w:r w:rsidRPr="00DB01D9">
        <w:rPr>
          <w:rFonts w:ascii="Calibri" w:eastAsia="CIDFont+F2" w:hAnsi="Calibri" w:cs="Calibri"/>
          <w:sz w:val="28"/>
          <w:szCs w:val="28"/>
          <w:u w:val="single"/>
        </w:rPr>
        <w:t>Proposition 11</w:t>
      </w:r>
    </w:p>
    <w:p w14:paraId="721CC069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2" w:hAnsi="Calibri" w:cs="Calibri"/>
          <w:sz w:val="28"/>
          <w:szCs w:val="28"/>
        </w:rPr>
      </w:pPr>
    </w:p>
    <w:p w14:paraId="540E69EA" w14:textId="72A41E44" w:rsidR="002F0962" w:rsidRPr="00DB01D9" w:rsidRDefault="002F0962" w:rsidP="00DB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  <w:r w:rsidRPr="00DB01D9">
        <w:rPr>
          <w:rFonts w:ascii="Calibri" w:eastAsia="CIDFont+F2" w:hAnsi="Calibri" w:cs="Calibri"/>
          <w:sz w:val="28"/>
          <w:szCs w:val="28"/>
        </w:rPr>
        <w:t xml:space="preserve">11.1 Que le Conseil central du Montréal métropolitain‒CSN </w:t>
      </w:r>
      <w:r w:rsidRPr="00DB01D9">
        <w:rPr>
          <w:rFonts w:ascii="Calibri" w:eastAsia="CIDFont+F1" w:hAnsi="Calibri" w:cs="Calibri"/>
          <w:sz w:val="28"/>
          <w:szCs w:val="28"/>
        </w:rPr>
        <w:t>s’engage à ce qu</w:t>
      </w:r>
      <w:r w:rsidR="00035146" w:rsidRPr="00DB01D9">
        <w:rPr>
          <w:rFonts w:ascii="Calibri" w:eastAsia="CIDFont+F1" w:hAnsi="Calibri" w:cs="Calibri"/>
          <w:sz w:val="28"/>
          <w:szCs w:val="28"/>
        </w:rPr>
        <w:t>’</w:t>
      </w:r>
      <w:r w:rsidRPr="00DB01D9">
        <w:rPr>
          <w:rFonts w:ascii="Calibri" w:eastAsia="CIDFont+F1" w:hAnsi="Calibri" w:cs="Calibri"/>
          <w:sz w:val="28"/>
          <w:szCs w:val="28"/>
        </w:rPr>
        <w:t>aucun de ses affiliés ne franchissent un piquet de grève ;</w:t>
      </w:r>
    </w:p>
    <w:p w14:paraId="480213E5" w14:textId="77777777" w:rsidR="002F0962" w:rsidRPr="00DB01D9" w:rsidRDefault="002F0962" w:rsidP="002F0962">
      <w:pPr>
        <w:rPr>
          <w:rFonts w:ascii="Calibri" w:hAnsi="Calibri" w:cs="Calibri"/>
          <w:sz w:val="28"/>
          <w:szCs w:val="28"/>
        </w:rPr>
      </w:pPr>
    </w:p>
    <w:p w14:paraId="12C20286" w14:textId="4420FF9C" w:rsidR="002F0962" w:rsidRPr="00DB01D9" w:rsidRDefault="002F0962" w:rsidP="002F0962">
      <w:pPr>
        <w:rPr>
          <w:rFonts w:ascii="Calibri" w:hAnsi="Calibri" w:cs="Calibri"/>
          <w:sz w:val="28"/>
          <w:szCs w:val="28"/>
        </w:rPr>
      </w:pPr>
      <w:r w:rsidRPr="00DB01D9">
        <w:rPr>
          <w:rFonts w:ascii="Calibri" w:hAnsi="Calibri" w:cs="Calibri"/>
          <w:sz w:val="28"/>
          <w:szCs w:val="28"/>
        </w:rPr>
        <w:t xml:space="preserve">Les ateliers </w:t>
      </w:r>
      <w:r w:rsidR="00035146" w:rsidRPr="00DB01D9">
        <w:rPr>
          <w:rFonts w:ascii="Calibri" w:hAnsi="Calibri" w:cs="Calibri"/>
          <w:sz w:val="28"/>
          <w:szCs w:val="28"/>
        </w:rPr>
        <w:t xml:space="preserve">1, 2, 3, 4, 5, 6, 7, 9, 10 </w:t>
      </w:r>
      <w:r w:rsidRPr="00DB01D9">
        <w:rPr>
          <w:rFonts w:ascii="Calibri" w:hAnsi="Calibri" w:cs="Calibri"/>
          <w:sz w:val="28"/>
          <w:szCs w:val="28"/>
        </w:rPr>
        <w:t>l’ont rejetée</w:t>
      </w:r>
      <w:r w:rsidR="00035146" w:rsidRPr="00DB01D9">
        <w:rPr>
          <w:rFonts w:ascii="Calibri" w:hAnsi="Calibri" w:cs="Calibri"/>
          <w:sz w:val="28"/>
          <w:szCs w:val="28"/>
        </w:rPr>
        <w:t>.</w:t>
      </w:r>
    </w:p>
    <w:p w14:paraId="6A8F9715" w14:textId="77777777" w:rsidR="00DB01D9" w:rsidRDefault="00DB01D9" w:rsidP="002F0962">
      <w:pPr>
        <w:rPr>
          <w:rFonts w:ascii="Calibri" w:hAnsi="Calibri" w:cs="Calibri"/>
          <w:sz w:val="28"/>
          <w:szCs w:val="28"/>
        </w:rPr>
      </w:pPr>
    </w:p>
    <w:p w14:paraId="2EF819D9" w14:textId="47DC5401" w:rsidR="002F0962" w:rsidRPr="00DB01D9" w:rsidRDefault="002F0962" w:rsidP="002F0962">
      <w:pPr>
        <w:rPr>
          <w:rFonts w:ascii="Calibri" w:eastAsia="CIDFont+F1" w:hAnsi="Calibri" w:cs="Calibri"/>
          <w:sz w:val="28"/>
          <w:szCs w:val="28"/>
        </w:rPr>
      </w:pPr>
      <w:r w:rsidRPr="00DB01D9">
        <w:rPr>
          <w:rFonts w:ascii="Calibri" w:hAnsi="Calibri" w:cs="Calibri"/>
          <w:sz w:val="28"/>
          <w:szCs w:val="28"/>
        </w:rPr>
        <w:t>L</w:t>
      </w:r>
      <w:r w:rsidR="00035146" w:rsidRPr="00DB01D9">
        <w:rPr>
          <w:rFonts w:ascii="Calibri" w:hAnsi="Calibri" w:cs="Calibri"/>
          <w:sz w:val="28"/>
          <w:szCs w:val="28"/>
        </w:rPr>
        <w:t xml:space="preserve">’atelier 8 a </w:t>
      </w:r>
      <w:r w:rsidRPr="00DB01D9">
        <w:rPr>
          <w:rFonts w:ascii="Calibri" w:hAnsi="Calibri" w:cs="Calibri"/>
          <w:sz w:val="28"/>
          <w:szCs w:val="28"/>
        </w:rPr>
        <w:t xml:space="preserve">adopté </w:t>
      </w:r>
      <w:r w:rsidR="00035146" w:rsidRPr="00DB01D9">
        <w:rPr>
          <w:rFonts w:ascii="Calibri" w:hAnsi="Calibri" w:cs="Calibri"/>
          <w:sz w:val="28"/>
          <w:szCs w:val="28"/>
        </w:rPr>
        <w:t xml:space="preserve">l’amendement </w:t>
      </w:r>
      <w:r w:rsidRPr="00DB01D9">
        <w:rPr>
          <w:rFonts w:ascii="Calibri" w:hAnsi="Calibri" w:cs="Calibri"/>
          <w:sz w:val="28"/>
          <w:szCs w:val="28"/>
        </w:rPr>
        <w:t>suivant :</w:t>
      </w:r>
    </w:p>
    <w:p w14:paraId="7F046CC6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</w:p>
    <w:p w14:paraId="67CDEB0D" w14:textId="77777777" w:rsidR="002F0962" w:rsidRPr="00DB01D9" w:rsidRDefault="002F0962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  <w:r w:rsidRPr="00DB01D9">
        <w:rPr>
          <w:rFonts w:ascii="Calibri" w:hAnsi="Calibri" w:cs="Calibri"/>
          <w:b/>
          <w:bCs/>
          <w:sz w:val="28"/>
          <w:szCs w:val="28"/>
        </w:rPr>
        <w:t>Atelier 8</w:t>
      </w:r>
    </w:p>
    <w:p w14:paraId="61BF4D21" w14:textId="1F5A8536" w:rsidR="002F0962" w:rsidRPr="00DB01D9" w:rsidRDefault="00DB01D9" w:rsidP="002F0962">
      <w:pP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  <w:r>
        <w:rPr>
          <w:rFonts w:ascii="Wingdings" w:hAnsi="Wingdings"/>
        </w:rPr>
        <w:t>u</w:t>
      </w:r>
      <w:r w:rsidR="00A54D17" w:rsidRPr="00DB01D9">
        <w:rPr>
          <w:rFonts w:ascii="Calibri" w:eastAsia="CIDFont+F1" w:hAnsi="Calibri" w:cs="Calibri"/>
          <w:sz w:val="28"/>
          <w:szCs w:val="28"/>
        </w:rPr>
        <w:t xml:space="preserve"> </w:t>
      </w:r>
      <w:r w:rsidR="002F0962" w:rsidRPr="00DB01D9">
        <w:rPr>
          <w:rFonts w:ascii="Calibri" w:eastAsia="CIDFont+F1" w:hAnsi="Calibri" w:cs="Calibri"/>
          <w:sz w:val="28"/>
          <w:szCs w:val="28"/>
        </w:rPr>
        <w:t>Que le Conseil central du Montréal métropolitain‒CSN invite les syndicats affiliés à sensibiliser leurs membres sur l'importance de ne pas franchir de piquets de grève ;</w:t>
      </w:r>
    </w:p>
    <w:p w14:paraId="29B76073" w14:textId="5E6F7025" w:rsidR="005D7C3C" w:rsidRDefault="005D7C3C"/>
    <w:p w14:paraId="742E1B7F" w14:textId="186011B4" w:rsidR="00A54D17" w:rsidRDefault="00A54D17">
      <w:r w:rsidRPr="00CA5C23">
        <w:rPr>
          <w:color w:val="2F5496" w:themeColor="accent1" w:themeShade="BF"/>
        </w:rPr>
        <w:t>Le comité synthèse</w:t>
      </w:r>
      <w:r>
        <w:rPr>
          <w:color w:val="2F5496" w:themeColor="accent1" w:themeShade="BF"/>
        </w:rPr>
        <w:t xml:space="preserve"> constate que la proposition 11.1 est rejetée. </w:t>
      </w:r>
    </w:p>
    <w:p w14:paraId="5BF3C377" w14:textId="319E9E59" w:rsidR="002F0962" w:rsidRDefault="002F0962"/>
    <w:p w14:paraId="27AEA1BD" w14:textId="77777777" w:rsidR="00DB01D9" w:rsidRPr="00DB01D9" w:rsidRDefault="00DB01D9" w:rsidP="00DB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IDFont+F1" w:hAnsi="Calibri" w:cs="Calibri"/>
          <w:sz w:val="28"/>
          <w:szCs w:val="28"/>
        </w:rPr>
      </w:pPr>
      <w:r w:rsidRPr="00DB01D9">
        <w:rPr>
          <w:rFonts w:ascii="Calibri" w:eastAsia="CIDFont+F2" w:hAnsi="Calibri" w:cs="Calibri"/>
          <w:sz w:val="28"/>
          <w:szCs w:val="28"/>
        </w:rPr>
        <w:t xml:space="preserve">11.2 Que le Conseil central du Montréal métropolitain‒CSN </w:t>
      </w:r>
      <w:r w:rsidRPr="00DB01D9">
        <w:rPr>
          <w:rFonts w:ascii="Calibri" w:eastAsia="CIDFont+F1" w:hAnsi="Calibri" w:cs="Calibri"/>
          <w:sz w:val="28"/>
          <w:szCs w:val="28"/>
        </w:rPr>
        <w:t>invite ses affiliés à ériger des piquets durs lors de leurs grèves.</w:t>
      </w:r>
    </w:p>
    <w:p w14:paraId="717F9CC2" w14:textId="77777777" w:rsidR="00DB01D9" w:rsidRPr="00DB01D9" w:rsidRDefault="00DB01D9" w:rsidP="00DB01D9">
      <w:pPr>
        <w:rPr>
          <w:rFonts w:ascii="Calibri" w:hAnsi="Calibri" w:cs="Calibri"/>
          <w:sz w:val="28"/>
          <w:szCs w:val="28"/>
        </w:rPr>
      </w:pPr>
    </w:p>
    <w:p w14:paraId="5B7A2B35" w14:textId="21A3EFF9" w:rsidR="00413DE9" w:rsidRPr="00DB01D9" w:rsidRDefault="00DB01D9">
      <w:pPr>
        <w:rPr>
          <w:rFonts w:ascii="Calibri" w:hAnsi="Calibri" w:cs="Calibri"/>
          <w:sz w:val="28"/>
          <w:szCs w:val="28"/>
        </w:rPr>
      </w:pPr>
      <w:r w:rsidRPr="00DB01D9">
        <w:rPr>
          <w:rFonts w:ascii="Calibri" w:hAnsi="Calibri" w:cs="Calibri"/>
          <w:sz w:val="28"/>
          <w:szCs w:val="28"/>
        </w:rPr>
        <w:t xml:space="preserve">Tous les ateliers qui se sont prononcés ont rejeté la proposition 11.2. </w:t>
      </w:r>
    </w:p>
    <w:p w14:paraId="303E63B7" w14:textId="77777777" w:rsidR="00DB01D9" w:rsidRDefault="00DB01D9">
      <w:pPr>
        <w:rPr>
          <w:color w:val="2F5496" w:themeColor="accent1" w:themeShade="BF"/>
        </w:rPr>
      </w:pPr>
    </w:p>
    <w:p w14:paraId="597B9A60" w14:textId="2939FA27" w:rsidR="00413DE9" w:rsidRDefault="00413DE9">
      <w:r w:rsidRPr="00CA5C23">
        <w:rPr>
          <w:color w:val="2F5496" w:themeColor="accent1" w:themeShade="BF"/>
        </w:rPr>
        <w:t>Le comité synthèse</w:t>
      </w:r>
      <w:r>
        <w:rPr>
          <w:color w:val="2F5496" w:themeColor="accent1" w:themeShade="BF"/>
        </w:rPr>
        <w:t xml:space="preserve"> constate que la proposition 11.2 est rejetée.</w:t>
      </w:r>
    </w:p>
    <w:sectPr w:rsidR="00413D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62"/>
    <w:rsid w:val="00035146"/>
    <w:rsid w:val="002F0962"/>
    <w:rsid w:val="00413DE9"/>
    <w:rsid w:val="005D7C3C"/>
    <w:rsid w:val="00A54D17"/>
    <w:rsid w:val="00D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F06BE"/>
  <w15:chartTrackingRefBased/>
  <w15:docId w15:val="{8AD210E3-F608-4F2D-B8CB-748D0E0D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Dufour Duclos</dc:creator>
  <cp:keywords/>
  <dc:description/>
  <cp:lastModifiedBy>Michèle Delsemme</cp:lastModifiedBy>
  <cp:revision>2</cp:revision>
  <cp:lastPrinted>2022-06-09T15:44:00Z</cp:lastPrinted>
  <dcterms:created xsi:type="dcterms:W3CDTF">2022-06-09T18:52:00Z</dcterms:created>
  <dcterms:modified xsi:type="dcterms:W3CDTF">2022-06-09T18:52:00Z</dcterms:modified>
</cp:coreProperties>
</file>